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CBD1B" w14:textId="77777777" w:rsidR="00EF7D45" w:rsidRPr="00DA6624" w:rsidRDefault="00EF7D45" w:rsidP="00ED6BF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22201324"/>
      <w:r w:rsidRPr="00DA6624">
        <w:rPr>
          <w:rFonts w:ascii="Times New Roman" w:hAnsi="Times New Roman" w:cs="Times New Roman"/>
          <w:sz w:val="28"/>
          <w:szCs w:val="28"/>
        </w:rPr>
        <w:t>Чтобы не было пожара.</w:t>
      </w:r>
    </w:p>
    <w:p w14:paraId="0B02C980" w14:textId="771B1219" w:rsidR="00EF7D45" w:rsidRPr="00DA6624" w:rsidRDefault="00EF7D45" w:rsidP="00ED6B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624">
        <w:rPr>
          <w:rFonts w:ascii="Times New Roman" w:hAnsi="Times New Roman" w:cs="Times New Roman"/>
          <w:sz w:val="28"/>
          <w:szCs w:val="28"/>
        </w:rPr>
        <w:t>Что такое пожар? Пожар – неконтролируемое горение, причиняющее материальный ущерб, вред жизни и здоровью граждан, интересам общества и государства. Большинство пожаров возникает из-за неосторожного обращения с огнем, неисправной электропроводки, оставленных без присмотра электроприборов и детской шалости с огнем.</w:t>
      </w:r>
    </w:p>
    <w:p w14:paraId="04F8E94D" w14:textId="66583052" w:rsidR="00EF7D45" w:rsidRPr="00DA6624" w:rsidRDefault="00D84754" w:rsidP="00ED6B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624"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и профилактической работы </w:t>
      </w:r>
      <w:proofErr w:type="spellStart"/>
      <w:r w:rsidRPr="00DA6624">
        <w:rPr>
          <w:rFonts w:ascii="Times New Roman" w:hAnsi="Times New Roman" w:cs="Times New Roman"/>
          <w:sz w:val="28"/>
          <w:szCs w:val="28"/>
        </w:rPr>
        <w:t>Подпорожского</w:t>
      </w:r>
      <w:proofErr w:type="spellEnd"/>
      <w:r w:rsidR="00EF7D45" w:rsidRPr="00DA662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A6624">
        <w:rPr>
          <w:rFonts w:ascii="Times New Roman" w:hAnsi="Times New Roman" w:cs="Times New Roman"/>
          <w:sz w:val="28"/>
          <w:szCs w:val="28"/>
        </w:rPr>
        <w:t>а</w:t>
      </w:r>
      <w:r w:rsidR="00EF7D45" w:rsidRPr="00DA6624">
        <w:rPr>
          <w:rFonts w:ascii="Times New Roman" w:hAnsi="Times New Roman" w:cs="Times New Roman"/>
          <w:sz w:val="28"/>
          <w:szCs w:val="28"/>
        </w:rPr>
        <w:t xml:space="preserve"> напоминает основные правила пожарной безопасности:</w:t>
      </w:r>
    </w:p>
    <w:p w14:paraId="5C1AF27B" w14:textId="77777777" w:rsidR="00EF7D45" w:rsidRPr="00DA6624" w:rsidRDefault="00EF7D45" w:rsidP="00ED6B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624">
        <w:rPr>
          <w:rFonts w:ascii="Times New Roman" w:hAnsi="Times New Roman" w:cs="Times New Roman"/>
          <w:sz w:val="28"/>
          <w:szCs w:val="28"/>
        </w:rPr>
        <w:t>-Не применяйте самодельные и нестандартные электронагревательные приборы;</w:t>
      </w:r>
    </w:p>
    <w:p w14:paraId="10D54BC7" w14:textId="77777777" w:rsidR="00EF7D45" w:rsidRPr="00DA6624" w:rsidRDefault="00EF7D45" w:rsidP="00ED6B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624">
        <w:rPr>
          <w:rFonts w:ascii="Times New Roman" w:hAnsi="Times New Roman" w:cs="Times New Roman"/>
          <w:sz w:val="28"/>
          <w:szCs w:val="28"/>
        </w:rPr>
        <w:t>- Не курите в постели;</w:t>
      </w:r>
    </w:p>
    <w:p w14:paraId="61C8C4C4" w14:textId="77777777" w:rsidR="00EF7D45" w:rsidRPr="00DA6624" w:rsidRDefault="00EF7D45" w:rsidP="00ED6B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624">
        <w:rPr>
          <w:rFonts w:ascii="Times New Roman" w:hAnsi="Times New Roman" w:cs="Times New Roman"/>
          <w:sz w:val="28"/>
          <w:szCs w:val="28"/>
        </w:rPr>
        <w:t>-Не храните дома легковоспламеняющиеся жидкости и взрывоопасные предметы;</w:t>
      </w:r>
      <w:bookmarkStart w:id="1" w:name="_GoBack"/>
      <w:bookmarkEnd w:id="1"/>
    </w:p>
    <w:p w14:paraId="6E318B3C" w14:textId="77777777" w:rsidR="00EF7D45" w:rsidRPr="00DA6624" w:rsidRDefault="00EF7D45" w:rsidP="00ED6B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624">
        <w:rPr>
          <w:rFonts w:ascii="Times New Roman" w:hAnsi="Times New Roman" w:cs="Times New Roman"/>
          <w:sz w:val="28"/>
          <w:szCs w:val="28"/>
        </w:rPr>
        <w:t>- Не пользуйтесь неисправными электроприборами;</w:t>
      </w:r>
    </w:p>
    <w:p w14:paraId="7DB77C8C" w14:textId="77777777" w:rsidR="00EF7D45" w:rsidRPr="00DA6624" w:rsidRDefault="00EF7D45" w:rsidP="00ED6B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624">
        <w:rPr>
          <w:rFonts w:ascii="Times New Roman" w:hAnsi="Times New Roman" w:cs="Times New Roman"/>
          <w:sz w:val="28"/>
          <w:szCs w:val="28"/>
        </w:rPr>
        <w:t>- Уходя из дома убедитесь, что все электроприборы выключены из сети;</w:t>
      </w:r>
    </w:p>
    <w:p w14:paraId="0331FB87" w14:textId="77777777" w:rsidR="00EF7D45" w:rsidRPr="00DA6624" w:rsidRDefault="00EF7D45" w:rsidP="00ED6B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624">
        <w:rPr>
          <w:rFonts w:ascii="Times New Roman" w:hAnsi="Times New Roman" w:cs="Times New Roman"/>
          <w:sz w:val="28"/>
          <w:szCs w:val="28"/>
        </w:rPr>
        <w:t>- 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 этажности;</w:t>
      </w:r>
    </w:p>
    <w:p w14:paraId="2F8B167A" w14:textId="77777777" w:rsidR="00EF7D45" w:rsidRPr="00DA6624" w:rsidRDefault="00EF7D45" w:rsidP="00ED6B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624">
        <w:rPr>
          <w:rFonts w:ascii="Times New Roman" w:hAnsi="Times New Roman" w:cs="Times New Roman"/>
          <w:sz w:val="28"/>
          <w:szCs w:val="28"/>
        </w:rPr>
        <w:t>- Не допускайте шалости детей с огнем. Беседуйте со своими детьми и рассказывайте о том, что такое пожар и как действовать в чрезвычайной ситуации.</w:t>
      </w:r>
    </w:p>
    <w:p w14:paraId="05EA1527" w14:textId="60429C2B" w:rsidR="00EF7D45" w:rsidRPr="00DA6624" w:rsidRDefault="00EF7D45" w:rsidP="00ED6B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624">
        <w:rPr>
          <w:rFonts w:ascii="Times New Roman" w:hAnsi="Times New Roman" w:cs="Times New Roman"/>
          <w:sz w:val="28"/>
          <w:szCs w:val="28"/>
        </w:rPr>
        <w:t> Если в вашей квартире произошел пожар, вашей главной задачей является как можно скорее сообщить о случившемся в пожарную охрану по стационарному телефону «01», с сотового «101». Правила пожарной безопасности просты и доступны к выполнению каждому. Их соблюдение поможет сохранить вам жизнь, а также ваше имущество и жилище.</w:t>
      </w:r>
    </w:p>
    <w:p w14:paraId="766E0A6A" w14:textId="79F2FFD4" w:rsidR="00D84754" w:rsidRPr="00DA6624" w:rsidRDefault="00D84754" w:rsidP="00D8475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A6624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Pr="00DA6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624">
        <w:rPr>
          <w:rFonts w:ascii="Times New Roman" w:hAnsi="Times New Roman" w:cs="Times New Roman"/>
          <w:sz w:val="28"/>
          <w:szCs w:val="28"/>
        </w:rPr>
        <w:t>Подпорожского</w:t>
      </w:r>
      <w:proofErr w:type="spellEnd"/>
      <w:r w:rsidRPr="00DA6624">
        <w:rPr>
          <w:rFonts w:ascii="Times New Roman" w:hAnsi="Times New Roman" w:cs="Times New Roman"/>
          <w:sz w:val="28"/>
          <w:szCs w:val="28"/>
        </w:rPr>
        <w:t xml:space="preserve"> района</w:t>
      </w:r>
    </w:p>
    <w:bookmarkEnd w:id="0"/>
    <w:p w14:paraId="6FD4E9DE" w14:textId="77777777" w:rsidR="00D84754" w:rsidRPr="00DA6624" w:rsidRDefault="00D84754" w:rsidP="00ED6B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AECCEF" w14:textId="4B79B600" w:rsidR="00FA5CC5" w:rsidRPr="00ED6BF1" w:rsidRDefault="00FA5CC5" w:rsidP="00ED6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A5CC5" w:rsidRPr="00ED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B8"/>
    <w:rsid w:val="007E4F96"/>
    <w:rsid w:val="008827B8"/>
    <w:rsid w:val="008C18D9"/>
    <w:rsid w:val="00D84754"/>
    <w:rsid w:val="00DA6624"/>
    <w:rsid w:val="00ED6BF1"/>
    <w:rsid w:val="00EE3EB2"/>
    <w:rsid w:val="00EF7D45"/>
    <w:rsid w:val="00F97C12"/>
    <w:rsid w:val="00FA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9F8A"/>
  <w15:chartTrackingRefBased/>
  <w15:docId w15:val="{AB989175-7CA3-4F45-A0BE-3764E42A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9</cp:revision>
  <dcterms:created xsi:type="dcterms:W3CDTF">2018-08-16T11:10:00Z</dcterms:created>
  <dcterms:modified xsi:type="dcterms:W3CDTF">2018-08-17T08:04:00Z</dcterms:modified>
</cp:coreProperties>
</file>